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/>
        <w:drawing>
          <wp:inline distB="0" distT="0" distL="0" distR="0">
            <wp:extent cx="5943600" cy="7715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720" w:lineRule="auto"/>
        <w:ind w:left="851" w:right="0" w:firstLine="0"/>
        <w:jc w:val="center"/>
        <w:rPr>
          <w:rFonts w:ascii="Constantia" w:cs="Constantia" w:eastAsia="Constantia" w:hAnsi="Constantia"/>
          <w:b w:val="1"/>
          <w:i w:val="0"/>
          <w:smallCaps w:val="0"/>
          <w:strike w:val="0"/>
          <w:color w:val="333a5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333a56"/>
          <w:sz w:val="24"/>
          <w:szCs w:val="24"/>
          <w:u w:val="none"/>
          <w:shd w:fill="auto" w:val="clear"/>
          <w:vertAlign w:val="baseline"/>
          <w:rtl w:val="0"/>
        </w:rPr>
        <w:t xml:space="preserve">BOOKKEEPER CHECKLIST</w:t>
      </w:r>
    </w:p>
    <w:p w:rsidR="00000000" w:rsidDel="00000000" w:rsidP="00000000" w:rsidRDefault="00000000" w:rsidRPr="00000000" w14:paraId="00000004">
      <w:pPr>
        <w:pStyle w:val="Heading1"/>
        <w:keepNext w:val="0"/>
        <w:shd w:fill="1f497d" w:val="clear"/>
        <w:spacing w:after="120" w:before="240" w:lineRule="auto"/>
        <w:ind w:right="567"/>
        <w:rPr>
          <w:rFonts w:ascii="Arial" w:cs="Arial" w:eastAsia="Arial" w:hAnsi="Arial"/>
          <w:color w:val="ffffff"/>
          <w:vertAlign w:val="subscript"/>
        </w:rPr>
      </w:pPr>
      <w:r w:rsidDel="00000000" w:rsidR="00000000" w:rsidRPr="00000000">
        <w:rPr>
          <w:rFonts w:ascii="Constantia" w:cs="Constantia" w:eastAsia="Constantia" w:hAnsi="Constantia"/>
          <w:color w:val="ffffff"/>
          <w:sz w:val="24"/>
          <w:szCs w:val="24"/>
          <w:vertAlign w:val="subscript"/>
          <w:rtl w:val="0"/>
        </w:rPr>
        <w:t xml:space="preserve">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Teacher and SPED EA coverage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Has leave been entered for those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All employees-Visions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If leave has not been entered by employee, contact to rectify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Review TimeClock punches for the previous day to ensure all employees have clocked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Review TimeClock punches for current day to ensure all employees have clocked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Login to 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Check your Control Panel for newly approved Purchase 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Send new PO’s to 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Enter any requisitions received the previous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Review open PO’s for the following: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Has the order been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If not, follow up with the vendor and make note of  contact on File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Has the invoice been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If not, follow up with the vendor and make note of contact on File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Has the AP packet been submitted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If not, submit it to Accounts Payable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Deposits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Accept from teachers/staff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Prepare for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Constantia" w:cs="Constantia" w:eastAsia="Constantia" w:hAnsi="Constantia"/>
          <w:color w:val="1f497d"/>
          <w:rtl w:val="0"/>
        </w:rPr>
        <w:t xml:space="preserve">to the bank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 (Not by you!)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Send documentation to Accounts Payable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numPr>
          <w:ilvl w:val="0"/>
          <w:numId w:val="3"/>
        </w:numPr>
        <w:shd w:fill="1f497d" w:val="clear"/>
        <w:spacing w:after="120" w:before="240" w:lineRule="auto"/>
        <w:ind w:left="1071" w:right="567" w:hanging="360"/>
        <w:rPr>
          <w:color w:val="ffffff"/>
          <w:vertAlign w:val="subscript"/>
        </w:rPr>
      </w:pPr>
      <w:r w:rsidDel="00000000" w:rsidR="00000000" w:rsidRPr="00000000">
        <w:rPr>
          <w:rFonts w:ascii="Constantia" w:cs="Constantia" w:eastAsia="Constantia" w:hAnsi="Constantia"/>
          <w:color w:val="ffffff"/>
          <w:sz w:val="24"/>
          <w:szCs w:val="24"/>
          <w:vertAlign w:val="subscript"/>
          <w:rtl w:val="0"/>
        </w:rPr>
        <w:t xml:space="preserve">Bi-Weekly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Submit payroll by due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1f4e79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Sub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1f4e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Confirm that all TC+ entries are made and approved by Employee and Admin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Review your budgets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Submit Intra-bars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6172200" cy="294366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5b9bd5"/>
                                  <w:sz w:val="20"/>
                                  <w:vertAlign w:val="baseline"/>
                                </w:rPr>
                                <w:t xml:space="preserve">BERNALILLO PUBLIC SCHOOLS BUSINESS OFFICE TRAINING CURRICULUM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Revised 7-13-2022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6172200" cy="29436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943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